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DC66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监利市人民医院进修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</w:rPr>
        <w:t>结业鉴定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表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66"/>
        <w:gridCol w:w="266"/>
        <w:gridCol w:w="621"/>
        <w:gridCol w:w="1049"/>
        <w:gridCol w:w="576"/>
        <w:gridCol w:w="1154"/>
        <w:gridCol w:w="721"/>
        <w:gridCol w:w="1154"/>
        <w:gridCol w:w="1917"/>
      </w:tblGrid>
      <w:tr w14:paraId="6BC3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98" w:type="dxa"/>
          </w:tcPr>
          <w:p w14:paraId="063F709A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153" w:type="dxa"/>
            <w:gridSpan w:val="3"/>
          </w:tcPr>
          <w:p w14:paraId="5BDE30FB">
            <w:pPr>
              <w:ind w:left="-3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49" w:type="dxa"/>
          </w:tcPr>
          <w:p w14:paraId="0DC112BB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576" w:type="dxa"/>
          </w:tcPr>
          <w:p w14:paraId="36EA72AC">
            <w:pPr>
              <w:ind w:left="-30"/>
              <w:jc w:val="center"/>
              <w:rPr>
                <w:sz w:val="28"/>
                <w:szCs w:val="28"/>
              </w:rPr>
            </w:pPr>
          </w:p>
        </w:tc>
        <w:tc>
          <w:tcPr>
            <w:tcW w:w="1154" w:type="dxa"/>
          </w:tcPr>
          <w:p w14:paraId="7ED0885D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721" w:type="dxa"/>
          </w:tcPr>
          <w:p w14:paraId="037F1304">
            <w:pPr>
              <w:ind w:left="-30"/>
              <w:jc w:val="center"/>
              <w:rPr>
                <w:sz w:val="28"/>
                <w:szCs w:val="28"/>
              </w:rPr>
            </w:pPr>
          </w:p>
        </w:tc>
        <w:tc>
          <w:tcPr>
            <w:tcW w:w="1154" w:type="dxa"/>
          </w:tcPr>
          <w:p w14:paraId="54902301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917" w:type="dxa"/>
          </w:tcPr>
          <w:p w14:paraId="72FE568B">
            <w:pPr>
              <w:ind w:left="-30"/>
              <w:jc w:val="center"/>
              <w:rPr>
                <w:sz w:val="28"/>
                <w:szCs w:val="28"/>
              </w:rPr>
            </w:pPr>
          </w:p>
        </w:tc>
      </w:tr>
      <w:tr w14:paraId="5E76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8" w:type="dxa"/>
          </w:tcPr>
          <w:p w14:paraId="3E1D2049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153" w:type="dxa"/>
            <w:gridSpan w:val="3"/>
          </w:tcPr>
          <w:p w14:paraId="25D67177">
            <w:pPr>
              <w:ind w:left="-3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49" w:type="dxa"/>
          </w:tcPr>
          <w:p w14:paraId="71F92C5B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730" w:type="dxa"/>
            <w:gridSpan w:val="2"/>
          </w:tcPr>
          <w:p w14:paraId="0E396760">
            <w:pPr>
              <w:ind w:left="-30"/>
              <w:jc w:val="center"/>
              <w:rPr>
                <w:sz w:val="28"/>
                <w:szCs w:val="28"/>
              </w:rPr>
            </w:pPr>
          </w:p>
        </w:tc>
        <w:tc>
          <w:tcPr>
            <w:tcW w:w="1875" w:type="dxa"/>
            <w:gridSpan w:val="2"/>
          </w:tcPr>
          <w:p w14:paraId="1A58B185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917" w:type="dxa"/>
          </w:tcPr>
          <w:p w14:paraId="3F01E8B3">
            <w:pPr>
              <w:ind w:left="-30"/>
              <w:jc w:val="center"/>
              <w:rPr>
                <w:sz w:val="28"/>
                <w:szCs w:val="28"/>
              </w:rPr>
            </w:pPr>
          </w:p>
        </w:tc>
      </w:tr>
      <w:tr w14:paraId="4689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30" w:type="dxa"/>
            <w:gridSpan w:val="3"/>
          </w:tcPr>
          <w:p w14:paraId="0804D21F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3400" w:type="dxa"/>
            <w:gridSpan w:val="4"/>
          </w:tcPr>
          <w:p w14:paraId="5EAFE860">
            <w:pPr>
              <w:ind w:left="-30"/>
              <w:jc w:val="center"/>
              <w:rPr>
                <w:sz w:val="28"/>
                <w:szCs w:val="28"/>
              </w:rPr>
            </w:pPr>
          </w:p>
        </w:tc>
        <w:tc>
          <w:tcPr>
            <w:tcW w:w="1875" w:type="dxa"/>
            <w:gridSpan w:val="2"/>
          </w:tcPr>
          <w:p w14:paraId="1A212650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工作年限</w:t>
            </w:r>
          </w:p>
        </w:tc>
        <w:tc>
          <w:tcPr>
            <w:tcW w:w="1917" w:type="dxa"/>
          </w:tcPr>
          <w:p w14:paraId="7235B7E9">
            <w:pPr>
              <w:ind w:left="-30"/>
              <w:jc w:val="both"/>
              <w:rPr>
                <w:sz w:val="28"/>
                <w:szCs w:val="28"/>
              </w:rPr>
            </w:pPr>
          </w:p>
        </w:tc>
      </w:tr>
      <w:tr w14:paraId="4EA8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30" w:type="dxa"/>
            <w:gridSpan w:val="3"/>
          </w:tcPr>
          <w:p w14:paraId="22F7706F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进修内容</w:t>
            </w:r>
          </w:p>
        </w:tc>
        <w:tc>
          <w:tcPr>
            <w:tcW w:w="3400" w:type="dxa"/>
            <w:gridSpan w:val="4"/>
          </w:tcPr>
          <w:p w14:paraId="75D7E60C">
            <w:pPr>
              <w:ind w:left="-30"/>
              <w:jc w:val="center"/>
              <w:rPr>
                <w:sz w:val="28"/>
                <w:szCs w:val="28"/>
              </w:rPr>
            </w:pPr>
          </w:p>
        </w:tc>
        <w:tc>
          <w:tcPr>
            <w:tcW w:w="1875" w:type="dxa"/>
            <w:gridSpan w:val="2"/>
          </w:tcPr>
          <w:p w14:paraId="5E7455A2">
            <w:pPr>
              <w:ind w:left="-30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进修老师</w:t>
            </w:r>
            <w:r>
              <w:rPr>
                <w:rFonts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917" w:type="dxa"/>
          </w:tcPr>
          <w:p w14:paraId="590F941B">
            <w:pPr>
              <w:ind w:left="-30"/>
              <w:jc w:val="center"/>
              <w:rPr>
                <w:sz w:val="28"/>
                <w:szCs w:val="28"/>
              </w:rPr>
            </w:pPr>
          </w:p>
        </w:tc>
      </w:tr>
      <w:tr w14:paraId="71FA8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30" w:type="dxa"/>
            <w:gridSpan w:val="3"/>
          </w:tcPr>
          <w:p w14:paraId="2949E9D6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进修时间</w:t>
            </w:r>
          </w:p>
        </w:tc>
        <w:tc>
          <w:tcPr>
            <w:tcW w:w="7192" w:type="dxa"/>
            <w:gridSpan w:val="7"/>
          </w:tcPr>
          <w:p w14:paraId="30D5F33C">
            <w:pPr>
              <w:ind w:left="-30"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2 </w:t>
            </w:r>
            <w:r>
              <w:rPr>
                <w:rFonts w:hint="eastAsia"/>
                <w:sz w:val="28"/>
                <w:szCs w:val="28"/>
              </w:rPr>
              <w:t xml:space="preserve">年 月  日—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202 </w:t>
            </w:r>
            <w:r>
              <w:rPr>
                <w:rFonts w:hint="eastAsia"/>
                <w:sz w:val="28"/>
                <w:szCs w:val="28"/>
              </w:rPr>
              <w:t>年   月   日</w:t>
            </w:r>
          </w:p>
        </w:tc>
      </w:tr>
      <w:tr w14:paraId="1000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6" w:hRule="atLeast"/>
        </w:trPr>
        <w:tc>
          <w:tcPr>
            <w:tcW w:w="1064" w:type="dxa"/>
            <w:gridSpan w:val="2"/>
            <w:textDirection w:val="tbRlV"/>
          </w:tcPr>
          <w:p w14:paraId="372CDADA">
            <w:pPr>
              <w:ind w:left="-30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进修培训计划</w:t>
            </w:r>
          </w:p>
        </w:tc>
        <w:tc>
          <w:tcPr>
            <w:tcW w:w="7458" w:type="dxa"/>
            <w:gridSpan w:val="8"/>
          </w:tcPr>
          <w:p w14:paraId="490D9CF9">
            <w:pPr>
              <w:ind w:left="-30"/>
              <w:rPr>
                <w:b/>
                <w:sz w:val="28"/>
                <w:szCs w:val="28"/>
              </w:rPr>
            </w:pPr>
          </w:p>
          <w:p w14:paraId="332CD756">
            <w:pPr>
              <w:ind w:left="-30"/>
              <w:rPr>
                <w:b/>
                <w:sz w:val="28"/>
                <w:szCs w:val="28"/>
              </w:rPr>
            </w:pPr>
          </w:p>
          <w:p w14:paraId="20085F39">
            <w:pPr>
              <w:ind w:left="-30"/>
              <w:rPr>
                <w:b/>
                <w:sz w:val="28"/>
                <w:szCs w:val="28"/>
              </w:rPr>
            </w:pPr>
          </w:p>
          <w:p w14:paraId="18F8EB6B">
            <w:pPr>
              <w:ind w:left="-30"/>
              <w:rPr>
                <w:b/>
                <w:sz w:val="28"/>
                <w:szCs w:val="28"/>
              </w:rPr>
            </w:pPr>
          </w:p>
        </w:tc>
      </w:tr>
      <w:tr w14:paraId="122B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5" w:hRule="atLeast"/>
        </w:trPr>
        <w:tc>
          <w:tcPr>
            <w:tcW w:w="1064" w:type="dxa"/>
            <w:gridSpan w:val="2"/>
            <w:textDirection w:val="tbRlV"/>
          </w:tcPr>
          <w:p w14:paraId="2C1B6E85">
            <w:pPr>
              <w:ind w:left="-30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</w:rPr>
              <w:t>个人鉴定</w:t>
            </w:r>
          </w:p>
        </w:tc>
        <w:tc>
          <w:tcPr>
            <w:tcW w:w="7458" w:type="dxa"/>
            <w:gridSpan w:val="8"/>
          </w:tcPr>
          <w:p w14:paraId="4D740836">
            <w:pPr>
              <w:rPr>
                <w:rFonts w:hint="eastAsia"/>
                <w:sz w:val="28"/>
              </w:rPr>
            </w:pPr>
          </w:p>
          <w:p w14:paraId="61281C8A">
            <w:pPr>
              <w:rPr>
                <w:rFonts w:hint="eastAsia"/>
                <w:sz w:val="28"/>
              </w:rPr>
            </w:pPr>
          </w:p>
          <w:p w14:paraId="79903254">
            <w:pPr>
              <w:ind w:firstLine="3920" w:firstLineChars="14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</w:rPr>
              <w:t>签</w:t>
            </w:r>
            <w:r>
              <w:rPr>
                <w:rFonts w:hint="eastAsia"/>
                <w:sz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</w:rPr>
              <w:t>名：</w:t>
            </w:r>
          </w:p>
          <w:p w14:paraId="46BEF0AD">
            <w:pPr>
              <w:ind w:firstLine="4200" w:firstLineChars="1500"/>
              <w:rPr>
                <w:b/>
                <w:sz w:val="28"/>
                <w:szCs w:val="28"/>
              </w:rPr>
            </w:pPr>
            <w:r>
              <w:rPr>
                <w:rFonts w:hint="eastAsia"/>
                <w:sz w:val="28"/>
              </w:rPr>
              <w:t>年      月     日</w:t>
            </w:r>
          </w:p>
        </w:tc>
      </w:tr>
      <w:tr w14:paraId="302A4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atLeast"/>
        </w:trPr>
        <w:tc>
          <w:tcPr>
            <w:tcW w:w="1064" w:type="dxa"/>
            <w:gridSpan w:val="2"/>
            <w:textDirection w:val="tbRlV"/>
          </w:tcPr>
          <w:p w14:paraId="11ED726A">
            <w:pPr>
              <w:ind w:left="-30" w:right="113"/>
              <w:jc w:val="center"/>
              <w:rPr>
                <w:rFonts w:hint="eastAsia" w:eastAsia="楷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科室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鉴定</w:t>
            </w:r>
          </w:p>
        </w:tc>
        <w:tc>
          <w:tcPr>
            <w:tcW w:w="7458" w:type="dxa"/>
            <w:gridSpan w:val="8"/>
          </w:tcPr>
          <w:p w14:paraId="6D13AF5C">
            <w:pPr>
              <w:jc w:val="center"/>
              <w:rPr>
                <w:rFonts w:hint="eastAsia"/>
                <w:sz w:val="28"/>
              </w:rPr>
            </w:pPr>
          </w:p>
          <w:p w14:paraId="51B9BD6F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</w:rPr>
              <w:t>科室主任签名：</w:t>
            </w:r>
          </w:p>
          <w:p w14:paraId="4C0CB2A4">
            <w:pPr>
              <w:ind w:left="-30"/>
              <w:rPr>
                <w:sz w:val="28"/>
                <w:szCs w:val="28"/>
              </w:rPr>
            </w:pP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                 </w:t>
            </w:r>
            <w:r>
              <w:rPr>
                <w:rFonts w:hint="eastAsia"/>
                <w:sz w:val="28"/>
              </w:rPr>
              <w:t>（盖章）      年     月     日</w:t>
            </w:r>
          </w:p>
        </w:tc>
      </w:tr>
      <w:tr w14:paraId="5F23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064" w:type="dxa"/>
            <w:gridSpan w:val="2"/>
            <w:vMerge w:val="restart"/>
            <w:textDirection w:val="tbRlV"/>
          </w:tcPr>
          <w:p w14:paraId="52EAF03A">
            <w:pPr>
              <w:ind w:left="-30" w:right="113"/>
              <w:jc w:val="center"/>
              <w:rPr>
                <w:rFonts w:hint="default" w:eastAsia="楷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医院意见</w:t>
            </w:r>
          </w:p>
        </w:tc>
        <w:tc>
          <w:tcPr>
            <w:tcW w:w="7458" w:type="dxa"/>
            <w:gridSpan w:val="8"/>
          </w:tcPr>
          <w:p w14:paraId="309F78B3">
            <w:pPr>
              <w:ind w:left="-30"/>
              <w:rPr>
                <w:rFonts w:hint="eastAsia" w:eastAsia="楷体"/>
                <w:sz w:val="28"/>
                <w:lang w:eastAsia="zh-CN"/>
              </w:rPr>
            </w:pPr>
            <w:r>
              <w:rPr>
                <w:rFonts w:hint="eastAsia"/>
                <w:sz w:val="28"/>
              </w:rPr>
              <w:t>出科考试成绩</w:t>
            </w:r>
            <w:r>
              <w:rPr>
                <w:rFonts w:hint="eastAsia"/>
                <w:sz w:val="28"/>
                <w:lang w:eastAsia="zh-CN"/>
              </w:rPr>
              <w:t>：</w:t>
            </w:r>
          </w:p>
        </w:tc>
      </w:tr>
      <w:tr w14:paraId="5D2E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atLeast"/>
        </w:trPr>
        <w:tc>
          <w:tcPr>
            <w:tcW w:w="1064" w:type="dxa"/>
            <w:gridSpan w:val="2"/>
            <w:vMerge w:val="continue"/>
            <w:textDirection w:val="tbRlV"/>
          </w:tcPr>
          <w:p w14:paraId="225FDBFA">
            <w:pPr>
              <w:ind w:left="-30"/>
            </w:pPr>
          </w:p>
        </w:tc>
        <w:tc>
          <w:tcPr>
            <w:tcW w:w="7458" w:type="dxa"/>
            <w:gridSpan w:val="8"/>
          </w:tcPr>
          <w:p w14:paraId="12630DC0">
            <w:pPr>
              <w:ind w:left="-30"/>
              <w:rPr>
                <w:rFonts w:hint="eastAsia"/>
                <w:sz w:val="28"/>
              </w:rPr>
            </w:pPr>
          </w:p>
          <w:p w14:paraId="7C8C19C7">
            <w:pPr>
              <w:ind w:left="-30"/>
              <w:rPr>
                <w:rFonts w:hint="eastAsia"/>
                <w:sz w:val="28"/>
              </w:rPr>
            </w:pPr>
          </w:p>
          <w:p w14:paraId="72050897">
            <w:pPr>
              <w:ind w:firstLine="3080" w:firstLineChars="110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（</w:t>
            </w:r>
            <w:r>
              <w:rPr>
                <w:rFonts w:hint="eastAsia"/>
                <w:sz w:val="28"/>
              </w:rPr>
              <w:t>盖章）      年     月     日</w:t>
            </w:r>
          </w:p>
        </w:tc>
      </w:tr>
    </w:tbl>
    <w:p w14:paraId="30A8A3A8">
      <w:pPr>
        <w:rPr>
          <w:rFonts w:hint="default" w:eastAsia="楷体"/>
          <w:lang w:val="en-US" w:eastAsia="zh-CN"/>
        </w:rPr>
      </w:pPr>
      <w:r>
        <w:rPr>
          <w:rFonts w:hint="eastAsia"/>
          <w:lang w:val="en-US" w:eastAsia="zh-CN"/>
        </w:rPr>
        <w:t>结业鉴定表：一式两份，一份给进修医生，一份留科研教学科存档。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12F489D-46CC-4FF1-9872-954E12FFD08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0C51EC7-96B6-4433-90B2-06B5C18B2DE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2BB9BCC-5D59-4CFF-87B6-FBA75096DC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TE3ZTIxMDRkOTllODAyNjM5OTJkZmE3ODQ3MTYifQ=="/>
  </w:docVars>
  <w:rsids>
    <w:rsidRoot w:val="27B97A84"/>
    <w:rsid w:val="052767B4"/>
    <w:rsid w:val="1C0B0445"/>
    <w:rsid w:val="27B97A84"/>
    <w:rsid w:val="2A885DC4"/>
    <w:rsid w:val="77EB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楷体" w:asciiTheme="minorHAnsi" w:hAnsiTheme="minorHAnsi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145</Characters>
  <Lines>0</Lines>
  <Paragraphs>0</Paragraphs>
  <TotalTime>15</TotalTime>
  <ScaleCrop>false</ScaleCrop>
  <LinksUpToDate>false</LinksUpToDate>
  <CharactersWithSpaces>227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2023-09-28T00:11:00Z</dcterms:created>
  <dc:creator>烤勺烤玉米</dc:creator>
  <cp:lastModifiedBy>郑小白</cp:lastModifiedBy>
  <dcterms:modified xsi:type="dcterms:W3CDTF">2025-06-21T00:34:23Z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126E0A92DF724BBEB3D1D0A54D336B92_11</vt:lpwstr>
  </property>
  <property fmtid="{D5CDD505-2E9C-101B-9397-08002B2CF9AE}" pid="4" name="KSOTemplateDocerSaveRecord">
    <vt:lpwstr>eyJoZGlkIjoiMDkwZTE3ZTIxMDRkOTllODAyNjM5OTJkZmE3ODQ3MTYiLCJ1c2VySWQiOiIyMjIzMTEyMDMifQ==</vt:lpwstr>
  </property>
</Properties>
</file>